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35B" w:rsidRDefault="00CF135B" w:rsidP="00CF135B">
      <w:pPr>
        <w:jc w:val="center"/>
        <w:rPr>
          <w:sz w:val="28"/>
        </w:rPr>
      </w:pPr>
      <w:r>
        <w:rPr>
          <w:sz w:val="28"/>
        </w:rPr>
        <w:t>ЗАДАЧА № 1</w:t>
      </w:r>
    </w:p>
    <w:p w:rsidR="00CF135B" w:rsidRDefault="00CF135B" w:rsidP="00CF135B">
      <w:pPr>
        <w:jc w:val="both"/>
        <w:rPr>
          <w:sz w:val="28"/>
        </w:rPr>
      </w:pPr>
    </w:p>
    <w:p w:rsidR="00CF135B" w:rsidRDefault="00CF135B" w:rsidP="00CF135B">
      <w:pPr>
        <w:jc w:val="both"/>
        <w:rPr>
          <w:sz w:val="28"/>
        </w:rPr>
      </w:pPr>
      <w:r>
        <w:rPr>
          <w:sz w:val="28"/>
        </w:rPr>
        <w:tab/>
        <w:t>Для сечений, имеющих одну ось симметрии, по схемам №1-16 при размерах, указанных в таблице 1, требуется определить:</w:t>
      </w:r>
    </w:p>
    <w:p w:rsidR="00CF135B" w:rsidRDefault="00CF135B" w:rsidP="00CF135B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положение центра тяжести;</w:t>
      </w:r>
    </w:p>
    <w:p w:rsidR="00CF135B" w:rsidRDefault="00CF135B" w:rsidP="00CF135B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положение главных центральных осей инерции и величины главных</w:t>
      </w:r>
    </w:p>
    <w:p w:rsidR="00CF135B" w:rsidRDefault="00CF135B" w:rsidP="00CF135B">
      <w:pPr>
        <w:ind w:left="1080"/>
        <w:jc w:val="both"/>
        <w:rPr>
          <w:sz w:val="28"/>
        </w:rPr>
      </w:pPr>
      <w:r>
        <w:rPr>
          <w:sz w:val="28"/>
        </w:rPr>
        <w:t>моментов инерции.</w:t>
      </w:r>
    </w:p>
    <w:p w:rsidR="00CF135B" w:rsidRDefault="00BD2D32" w:rsidP="00CF135B">
      <w:pPr>
        <w:ind w:left="1080"/>
        <w:jc w:val="both"/>
        <w:rPr>
          <w:sz w:val="28"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98" type="#_x0000_t176" style="position:absolute;left:0;text-align:left;margin-left:-15.55pt;margin-top:80.85pt;width:39.9pt;height:29.4pt;z-index:251710464" o:allowincell="f">
            <v:shadow on="t" offset="6pt,-6pt"/>
            <v:textbox>
              <w:txbxContent>
                <w:p w:rsidR="00BD2D32" w:rsidRDefault="00BD2D32" w:rsidP="00BD2D32">
                  <w:pPr>
                    <w:rPr>
                      <w:sz w:val="36"/>
                    </w:rPr>
                  </w:pPr>
                </w:p>
              </w:txbxContent>
            </v:textbox>
          </v:shape>
        </w:pict>
      </w:r>
    </w:p>
    <w:p w:rsidR="00BD2D32" w:rsidRDefault="00BD2D32" w:rsidP="00BD2D32">
      <w:pPr>
        <w:rPr>
          <w:i/>
          <w:sz w:val="28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5"/>
      </w:tblGrid>
      <w:tr w:rsidR="00BD2D32" w:rsidTr="0049328B">
        <w:tblPrEx>
          <w:tblCellMar>
            <w:top w:w="0" w:type="dxa"/>
            <w:bottom w:w="0" w:type="dxa"/>
          </w:tblCellMar>
        </w:tblPrEx>
        <w:trPr>
          <w:trHeight w:val="3384"/>
        </w:trPr>
        <w:tc>
          <w:tcPr>
            <w:tcW w:w="4785" w:type="dxa"/>
          </w:tcPr>
          <w:p w:rsidR="00BD2D32" w:rsidRDefault="00BD2D32" w:rsidP="0049328B">
            <w:pPr>
              <w:rPr>
                <w:i/>
                <w:sz w:val="28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1" type="#_x0000_t202" style="position:absolute;margin-left:332.3pt;margin-top:136.45pt;width:30.9pt;height:23.1pt;z-index:251735040" o:allowincell="f" filled="f" stroked="f">
                  <v:textbox>
                    <w:txbxContent>
                      <w:p w:rsidR="00BD2D32" w:rsidRDefault="00BD2D32" w:rsidP="00BD2D32">
                        <w:pPr>
                          <w:jc w:val="both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4a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type="#_x0000_t202" style="position:absolute;margin-left:406.8pt;margin-top:117.85pt;width:35.4pt;height:16.2pt;z-index:251734016" o:allowincell="f" filled="f" stroked="f">
                  <v:textbox style="layout-flow:vertical;mso-layout-flow-alt:bottom-to-top">
                    <w:txbxContent>
                      <w:p w:rsidR="00BD2D32" w:rsidRDefault="00BD2D32" w:rsidP="00BD2D32">
                        <w:pPr>
                          <w:jc w:val="both"/>
                          <w:rPr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i/>
                            <w:sz w:val="28"/>
                          </w:rPr>
                          <w:t>a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type="#_x0000_t202" style="position:absolute;margin-left:407.3pt;margin-top:76.45pt;width:35.4pt;height:23.1pt;z-index:251732992" o:allowincell="f" filled="f" stroked="f">
                  <v:textbox style="layout-flow:vertical;mso-layout-flow-alt:bottom-to-top">
                    <w:txbxContent>
                      <w:p w:rsidR="00BD2D32" w:rsidRDefault="00BD2D32" w:rsidP="00BD2D32">
                        <w:pPr>
                          <w:jc w:val="both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2a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type="#_x0000_t202" style="position:absolute;margin-left:407.8pt;margin-top:24.45pt;width:35.4pt;height:23.1pt;z-index:251731968" o:allowincell="f" filled="f" stroked="f">
                  <v:textbox style="layout-flow:vertical;mso-layout-flow-alt:bottom-to-top">
                    <w:txbxContent>
                      <w:p w:rsidR="00BD2D32" w:rsidRDefault="00BD2D32" w:rsidP="00BD2D32">
                        <w:pPr>
                          <w:jc w:val="both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2a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117" style="position:absolute;flip:y;z-index:251730944" from="347.1pt,46.95pt" to="362.7pt,62.55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1116" style="position:absolute;z-index:-251586560" from="295.1pt,155.7pt" to="399.2pt,155.7pt" o:allowincell="f">
                  <v:stroke startarrow="block" endarrow="block"/>
                </v:line>
              </w:pict>
            </w:r>
            <w:r>
              <w:rPr>
                <w:noProof/>
              </w:rPr>
              <w:pict>
                <v:line id="_x0000_s1115" style="position:absolute;z-index:-251587584" from="399.5pt,140.7pt" to="399.5pt,159.3pt" o:allowincell="f" strokeweight="1pt"/>
              </w:pict>
            </w:r>
            <w:r>
              <w:rPr>
                <w:noProof/>
              </w:rPr>
              <w:pict>
                <v:line id="_x0000_s1114" style="position:absolute;z-index:-251588608" from="295.1pt,140.7pt" to="295.1pt,159.3pt" o:allowincell="f" strokeweight="1pt"/>
              </w:pict>
            </w:r>
            <w:r>
              <w:rPr>
                <w:noProof/>
              </w:rPr>
              <w:pict>
                <v:line id="_x0000_s1113" style="position:absolute;z-index:-251589632" from="430.1pt,116.2pt" to="430.1pt,140.8pt" o:allowincell="f">
                  <v:stroke startarrow="block" endarrow="block"/>
                </v:line>
              </w:pict>
            </w:r>
            <w:r>
              <w:rPr>
                <w:noProof/>
              </w:rPr>
              <w:pict>
                <v:line id="_x0000_s1112" style="position:absolute;z-index:-251590656" from="430.7pt,9.8pt" to="430.7pt,62.7pt" o:allowincell="f">
                  <v:stroke startarrow="block" endarrow="block"/>
                </v:line>
              </w:pict>
            </w:r>
            <w:r>
              <w:rPr>
                <w:noProof/>
              </w:rPr>
              <w:pict>
                <v:line id="_x0000_s1111" style="position:absolute;z-index:-251591680" from="430.1pt,62.8pt" to="430.1pt,116.2pt" o:allowincell="f">
                  <v:stroke startarrow="block" endarrow="block"/>
                </v:line>
              </w:pict>
            </w:r>
            <w:r>
              <w:rPr>
                <w:noProof/>
              </w:rPr>
              <w:pict>
                <v:line id="_x0000_s1110" style="position:absolute;z-index:-251592704" from="404.6pt,63.2pt" to="439.7pt,63.2pt" o:allowincell="f" strokeweight="1pt"/>
              </w:pict>
            </w:r>
            <w:r>
              <w:rPr>
                <w:noProof/>
              </w:rPr>
              <w:pict>
                <v:line id="_x0000_s1109" style="position:absolute;z-index:-251593728" from="405.8pt,140.8pt" to="439.4pt,140.8pt" o:allowincell="f" strokeweight="1pt"/>
              </w:pict>
            </w:r>
            <w:r>
              <w:rPr>
                <w:noProof/>
              </w:rPr>
              <w:pict>
                <v:line id="_x0000_s1108" style="position:absolute;z-index:-251594752" from="407.6pt,115.8pt" to="439.1pt,115.8pt" o:allowincell="f" strokeweight="1pt"/>
              </w:pict>
            </w:r>
            <w:r>
              <w:rPr>
                <w:noProof/>
              </w:rPr>
              <w:pict>
                <v:line id="_x0000_s1107" style="position:absolute;z-index:-251595776" from="406.1pt,9.8pt" to="439.7pt,9.8pt" o:allowincell="f" strokeweight="1pt"/>
              </w:pict>
            </w:r>
            <w:r>
              <w:rPr>
                <w:noProof/>
              </w:rPr>
              <w:pict>
                <v:line id="_x0000_s1106" style="position:absolute;z-index:-251596800" from="295.1pt,62.9pt" to="399.2pt,62.9pt" o:allowincell="f">
                  <v:stroke dashstyle="longDashDot"/>
                </v:line>
              </w:pict>
            </w:r>
            <w:r>
              <w:rPr>
                <w:noProof/>
              </w:rPr>
              <w:pict>
                <v:line id="_x0000_s1105" style="position:absolute;z-index:-251597824" from="322.7pt,118.2pt" to="370.7pt,118.2pt" o:allowincell="f" strokeweight="1.5pt"/>
              </w:pict>
            </w:r>
            <w:r>
              <w:rPr>
                <w:noProof/>
              </w:rPr>
              <w:pict>
                <v:line id="_x0000_s1104" style="position:absolute;z-index:-251598848" from="370.3pt,63.4pt" to="370.3pt,117.4pt" o:allowincell="f" strokeweight="1.5pt"/>
              </w:pict>
            </w:r>
            <w:r>
              <w:rPr>
                <w:noProof/>
              </w:rPr>
              <w:pict>
                <v:line id="_x0000_s1103" style="position:absolute;z-index:-251599872" from="323.3pt,63.8pt" to="323.3pt,117.8pt" o:allowincell="f" strokeweight="1.5pt"/>
              </w:pict>
            </w:r>
            <w:r>
              <w:rPr>
                <w:noProof/>
              </w:rPr>
              <w:pict>
                <v:line id="_x0000_s1102" style="position:absolute;z-index:-251600896" from="347.1pt,7.2pt" to="347.1pt,140.7pt" o:allowincell="f" strokeweight="1pt">
                  <v:stroke dashstyle="longDashDot"/>
                </v:line>
              </w:pict>
            </w:r>
            <w:r>
              <w:rPr>
                <w:noProof/>
              </w:rPr>
              <w:pict>
                <v:shapetype id="_x0000_t95" coordsize="21600,21600" o:spt="95" adj="11796480,5400" path="al10800,10800@0@0@2@14,10800,10800,10800,10800@3@15xe">
                  <v:stroke joinstyle="miter"/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sum 10800 0 #1"/>
                    <v:f eqn="prod #1 1 2"/>
                    <v:f eqn="sum @18 5400 0"/>
                    <v:f eqn="cos @19 #0"/>
                    <v:f eqn="sin @19 #0"/>
                    <v:f eqn="sum @20 10800 0"/>
                    <v:f eqn="sum @21 10800 0"/>
                    <v:f eqn="sum 10800 0 @20"/>
                    <v:f eqn="sum #1 10800 0"/>
                    <v:f eqn="if @9 @17 @25"/>
                    <v:f eqn="if @9 0 21600"/>
                    <v:f eqn="cos 10800 #0"/>
                    <v:f eqn="sin 10800 #0"/>
                    <v:f eqn="sin #1 #0"/>
                    <v:f eqn="sum @28 10800 0"/>
                    <v:f eqn="sum @29 10800 0"/>
                    <v:f eqn="sum @30 10800 0"/>
                    <v:f eqn="if @4 0 @31"/>
                    <v:f eqn="if #0 @34 0"/>
                    <v:f eqn="if @6 @35 @31"/>
                    <v:f eqn="sum 21600 0 @36"/>
                    <v:f eqn="if @4 0 @33"/>
                    <v:f eqn="if #0 @38 @32"/>
                    <v:f eqn="if @6 @39 0"/>
                    <v:f eqn="if @4 @32 21600"/>
                    <v:f eqn="if @6 @41 @33"/>
                  </v:formulas>
                  <v:path o:connecttype="custom" o:connectlocs="10800,@27;@22,@23;10800,@26;@24,@23" textboxrect="@36,@40,@37,@42"/>
                  <v:handles>
                    <v:h position="#1,#0" polar="10800,10800" radiusrange="0,10800"/>
                  </v:handles>
                </v:shapetype>
                <v:shape id="_x0000_s1101" type="#_x0000_t95" style="position:absolute;margin-left:322.9pt;margin-top:40.4pt;width:47.4pt;height:47.4pt;z-index:-251601920" o:allowincell="f" adj="-11677360,10782" strokeweight="1.5pt"/>
              </w:pict>
            </w:r>
            <w:r>
              <w:rPr>
                <w:noProof/>
              </w:rPr>
              <w:pict>
                <v:rect id="_x0000_s1100" style="position:absolute;margin-left:295.1pt;margin-top:9.7pt;width:104.1pt;height:131.1pt;z-index:-251602944" o:allowincell="f" strokeweight="1.5pt"/>
              </w:pict>
            </w:r>
            <w:r>
              <w:rPr>
                <w:noProof/>
              </w:rPr>
              <w:pict>
                <v:shape id="_x0000_s1099" type="#_x0000_t202" style="position:absolute;margin-left:340.6pt;margin-top:36.05pt;width:22.5pt;height:23.5pt;z-index:251712512" o:allowincell="f" filled="f" stroked="f">
                  <v:textbox>
                    <w:txbxContent>
                      <w:p w:rsidR="00BD2D32" w:rsidRDefault="00BD2D32" w:rsidP="00BD2D32">
                        <w:pPr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type="#_x0000_t176" style="position:absolute;margin-left:240.2pt;margin-top:11.95pt;width:39.9pt;height:29.4pt;z-index:251738112" o:allowincell="f">
                  <v:shadow on="t" offset="6pt,-6pt"/>
                  <v:textbox>
                    <w:txbxContent>
                      <w:p w:rsidR="00BD2D32" w:rsidRDefault="00BD2D32" w:rsidP="00BD2D32">
                        <w:pPr>
                          <w:jc w:val="center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type="#_x0000_t176" style="position:absolute;margin-left:3.8pt;margin-top:11.35pt;width:39.9pt;height:29.4pt;z-index:251737088" o:allowincell="f">
                  <v:shadow on="t" offset="6pt,-6pt"/>
                  <v:textbox>
                    <w:txbxContent>
                      <w:p w:rsidR="00BD2D32" w:rsidRDefault="00BD2D32" w:rsidP="00BD2D32">
                        <w:pPr>
                          <w:jc w:val="center"/>
                          <w:rPr>
                            <w:sz w:val="3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BD2D32" w:rsidRDefault="00BD2D32" w:rsidP="0049328B">
            <w:pPr>
              <w:rPr>
                <w:i/>
                <w:sz w:val="28"/>
              </w:rPr>
            </w:pPr>
          </w:p>
          <w:p w:rsidR="00BD2D32" w:rsidRDefault="00BD2D32" w:rsidP="0049328B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              </w:t>
            </w:r>
          </w:p>
          <w:p w:rsidR="00BD2D32" w:rsidRDefault="00BD2D32" w:rsidP="0049328B">
            <w:pPr>
              <w:rPr>
                <w:i/>
                <w:sz w:val="28"/>
              </w:rPr>
            </w:pPr>
          </w:p>
          <w:p w:rsidR="00BD2D32" w:rsidRDefault="00BD2D32" w:rsidP="0049328B">
            <w:pPr>
              <w:rPr>
                <w:i/>
                <w:sz w:val="28"/>
              </w:rPr>
            </w:pPr>
          </w:p>
          <w:p w:rsidR="00BD2D32" w:rsidRDefault="00BD2D32" w:rsidP="0049328B">
            <w:pPr>
              <w:rPr>
                <w:i/>
                <w:sz w:val="28"/>
              </w:rPr>
            </w:pPr>
          </w:p>
          <w:p w:rsidR="00BD2D32" w:rsidRDefault="00BD2D32" w:rsidP="0049328B">
            <w:pPr>
              <w:rPr>
                <w:i/>
                <w:sz w:val="28"/>
              </w:rPr>
            </w:pPr>
          </w:p>
          <w:p w:rsidR="00BD2D32" w:rsidRDefault="00BD2D32" w:rsidP="0049328B">
            <w:pPr>
              <w:rPr>
                <w:i/>
                <w:sz w:val="28"/>
              </w:rPr>
            </w:pPr>
          </w:p>
          <w:p w:rsidR="00BD2D32" w:rsidRDefault="00BD2D32" w:rsidP="0049328B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                </w:t>
            </w:r>
          </w:p>
          <w:p w:rsidR="00BD2D32" w:rsidRDefault="00BD2D32" w:rsidP="0049328B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4785" w:type="dxa"/>
          </w:tcPr>
          <w:p w:rsidR="00BD2D32" w:rsidRDefault="00BD2D32" w:rsidP="0049328B">
            <w:pPr>
              <w:rPr>
                <w:i/>
                <w:sz w:val="28"/>
              </w:rPr>
            </w:pPr>
          </w:p>
          <w:p w:rsidR="00BD2D32" w:rsidRDefault="00BD2D32" w:rsidP="0049328B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         </w:t>
            </w:r>
          </w:p>
          <w:p w:rsidR="00BD2D32" w:rsidRDefault="00BD2D32" w:rsidP="0049328B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          </w:t>
            </w:r>
          </w:p>
          <w:p w:rsidR="00BD2D32" w:rsidRDefault="00BD2D32" w:rsidP="0049328B">
            <w:pPr>
              <w:rPr>
                <w:i/>
                <w:sz w:val="28"/>
              </w:rPr>
            </w:pPr>
          </w:p>
          <w:p w:rsidR="00BD2D32" w:rsidRDefault="00BD2D32" w:rsidP="0049328B">
            <w:pPr>
              <w:rPr>
                <w:i/>
                <w:sz w:val="28"/>
              </w:rPr>
            </w:pPr>
          </w:p>
          <w:p w:rsidR="00BD2D32" w:rsidRDefault="00BD2D32" w:rsidP="0049328B">
            <w:pPr>
              <w:rPr>
                <w:i/>
                <w:sz w:val="28"/>
              </w:rPr>
            </w:pPr>
          </w:p>
          <w:p w:rsidR="00BD2D32" w:rsidRDefault="00BD2D32" w:rsidP="0049328B">
            <w:pPr>
              <w:rPr>
                <w:i/>
                <w:sz w:val="28"/>
              </w:rPr>
            </w:pPr>
          </w:p>
          <w:p w:rsidR="00BD2D32" w:rsidRDefault="00BD2D32" w:rsidP="0049328B">
            <w:pPr>
              <w:rPr>
                <w:i/>
                <w:sz w:val="28"/>
              </w:rPr>
            </w:pPr>
          </w:p>
          <w:p w:rsidR="00BD2D32" w:rsidRDefault="00BD2D32" w:rsidP="0049328B">
            <w:pPr>
              <w:rPr>
                <w:i/>
                <w:sz w:val="28"/>
              </w:rPr>
            </w:pPr>
          </w:p>
          <w:p w:rsidR="00BD2D32" w:rsidRDefault="00BD2D32" w:rsidP="0049328B">
            <w:pPr>
              <w:rPr>
                <w:i/>
                <w:sz w:val="28"/>
              </w:rPr>
            </w:pPr>
          </w:p>
        </w:tc>
      </w:tr>
    </w:tbl>
    <w:p w:rsidR="00BD2D32" w:rsidRDefault="00BD2D32" w:rsidP="00BD2D32">
      <w:pPr>
        <w:rPr>
          <w:i/>
          <w:sz w:val="28"/>
        </w:rPr>
      </w:pPr>
      <w:r>
        <w:rPr>
          <w:i/>
          <w:sz w:val="28"/>
        </w:rPr>
        <w:t xml:space="preserve">                                    </w:t>
      </w:r>
    </w:p>
    <w:p w:rsidR="00BD2D32" w:rsidRDefault="00BD2D32" w:rsidP="00BD2D32">
      <w:pPr>
        <w:rPr>
          <w:i/>
          <w:sz w:val="28"/>
        </w:rPr>
      </w:pPr>
    </w:p>
    <w:p w:rsidR="00BD2D32" w:rsidRDefault="00BD2D32" w:rsidP="00BD2D32">
      <w:pPr>
        <w:rPr>
          <w:i/>
          <w:sz w:val="28"/>
        </w:rPr>
      </w:pPr>
    </w:p>
    <w:p w:rsidR="00BD2D32" w:rsidRDefault="00BD2D32" w:rsidP="00BD2D32">
      <w:pPr>
        <w:rPr>
          <w:i/>
          <w:sz w:val="28"/>
        </w:rPr>
      </w:pPr>
    </w:p>
    <w:p w:rsidR="00BD2D32" w:rsidRDefault="00BD2D32" w:rsidP="00BD2D32">
      <w:pPr>
        <w:rPr>
          <w:i/>
          <w:sz w:val="28"/>
        </w:rPr>
      </w:pPr>
    </w:p>
    <w:p w:rsidR="00BD2D32" w:rsidRDefault="00BD2D32" w:rsidP="00BD2D32">
      <w:pPr>
        <w:rPr>
          <w:i/>
          <w:sz w:val="28"/>
        </w:rPr>
      </w:pPr>
    </w:p>
    <w:p w:rsidR="00BD2D32" w:rsidRDefault="00BD2D32" w:rsidP="00BD2D32">
      <w:pPr>
        <w:rPr>
          <w:i/>
          <w:sz w:val="28"/>
        </w:rPr>
      </w:pPr>
    </w:p>
    <w:p w:rsidR="00BD2D32" w:rsidRDefault="00BD2D32" w:rsidP="00BD2D32">
      <w:pPr>
        <w:rPr>
          <w:i/>
          <w:sz w:val="28"/>
        </w:rPr>
      </w:pPr>
    </w:p>
    <w:p w:rsidR="00BD2D32" w:rsidRDefault="00BD2D32" w:rsidP="00BD2D32">
      <w:pPr>
        <w:rPr>
          <w:i/>
          <w:sz w:val="28"/>
        </w:rPr>
      </w:pPr>
    </w:p>
    <w:p w:rsidR="00BD2D32" w:rsidRDefault="00BD2D32" w:rsidP="00BD2D32">
      <w:pPr>
        <w:rPr>
          <w:i/>
          <w:sz w:val="28"/>
        </w:rPr>
      </w:pPr>
    </w:p>
    <w:p w:rsidR="00BD2D32" w:rsidRDefault="00BD2D32" w:rsidP="00BD2D32">
      <w:pPr>
        <w:rPr>
          <w:i/>
          <w:sz w:val="28"/>
        </w:rPr>
      </w:pPr>
    </w:p>
    <w:p w:rsidR="00BD2D32" w:rsidRDefault="00BD2D32" w:rsidP="00BD2D32">
      <w:pPr>
        <w:rPr>
          <w:i/>
          <w:sz w:val="28"/>
        </w:rPr>
      </w:pPr>
    </w:p>
    <w:p w:rsidR="00BD2D32" w:rsidRDefault="00BD2D32" w:rsidP="00BD2D32">
      <w:pPr>
        <w:rPr>
          <w:i/>
          <w:sz w:val="28"/>
        </w:rPr>
      </w:pPr>
    </w:p>
    <w:p w:rsidR="00BC7FAB" w:rsidRDefault="00AA5EC2"/>
    <w:sectPr w:rsidR="00BC7FAB" w:rsidSect="00685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6708E"/>
    <w:multiLevelType w:val="singleLevel"/>
    <w:tmpl w:val="7AB6FF5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F135B"/>
    <w:rsid w:val="00685820"/>
    <w:rsid w:val="00AA5EC2"/>
    <w:rsid w:val="00BD2D32"/>
    <w:rsid w:val="00CF135B"/>
    <w:rsid w:val="00DE19D9"/>
    <w:rsid w:val="00F44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C04EE-BB45-48FA-9AFF-859F7140D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2010-11-14T14:13:00Z</dcterms:created>
  <dcterms:modified xsi:type="dcterms:W3CDTF">2010-11-14T14:18:00Z</dcterms:modified>
</cp:coreProperties>
</file>